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по предмету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«Теория дизайна»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ДООП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Шрифтовой дизайн</w:t>
      </w:r>
    </w:p>
    <w:p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понятием и использованием шрифтов.</w:t>
      </w:r>
    </w:p>
    <w:p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шрифта, для достижения определенных целей и ассоциаций.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теоретического ознакомления:</w:t>
      </w:r>
    </w:p>
    <w:p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>
          <w:rPr>
            <w:rStyle w:val="a7"/>
            <w:rFonts w:ascii="Times New Roman" w:hAnsi="Times New Roman" w:cs="Times New Roman"/>
            <w:spacing w:val="15"/>
            <w:sz w:val="28"/>
            <w:szCs w:val="28"/>
          </w:rPr>
          <w:t>https://youtu.be/D8ZqF12JfqI</w:t>
        </w:r>
      </w:hyperlink>
    </w:p>
    <w:p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>
          <w:rPr>
            <w:rStyle w:val="a7"/>
            <w:rFonts w:ascii="Times New Roman" w:hAnsi="Times New Roman" w:cs="Times New Roman"/>
            <w:spacing w:val="15"/>
            <w:sz w:val="28"/>
            <w:szCs w:val="28"/>
          </w:rPr>
          <w:t>https://youtu.be/T4Jcb37H8GA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4E7"/>
    <w:multiLevelType w:val="multilevel"/>
    <w:tmpl w:val="7A1A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57AC4"/>
    <w:multiLevelType w:val="multilevel"/>
    <w:tmpl w:val="13D4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057A9"/>
    <w:multiLevelType w:val="multilevel"/>
    <w:tmpl w:val="626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917F0"/>
    <w:multiLevelType w:val="multilevel"/>
    <w:tmpl w:val="312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20E08"/>
    <w:multiLevelType w:val="multilevel"/>
    <w:tmpl w:val="D168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E44E8"/>
    <w:multiLevelType w:val="multilevel"/>
    <w:tmpl w:val="8816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4Jcb37H8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8ZqF12Jfq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2020-04-28T09:52:00Z</dcterms:created>
  <dcterms:modified xsi:type="dcterms:W3CDTF">2020-04-29T14:40:00Z</dcterms:modified>
</cp:coreProperties>
</file>