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 по предмету «Теории дизайна»</w:t>
      </w:r>
    </w:p>
    <w:p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год обучения ДООП</w:t>
      </w:r>
    </w:p>
    <w:p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 Особенности применения фигур</w:t>
      </w:r>
    </w:p>
    <w:p>
      <w:pPr>
        <w:pStyle w:val="a6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Ознакомиться с психологией форм в дизайне. Обозначить сферы деятельности с использованием фигур</w:t>
      </w:r>
    </w:p>
    <w:p>
      <w:pPr>
        <w:pStyle w:val="a6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упражнение на листе (Создать один из объектов архитектуры, дизайна интерьера или абстрактного фона на выбор, или объекта декора).</w:t>
      </w:r>
    </w:p>
    <w:p>
      <w:pPr>
        <w:pStyle w:val="a6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</w:t>
      </w:r>
      <w:proofErr w:type="gramStart"/>
      <w:r>
        <w:rPr>
          <w:rFonts w:ascii="Times New Roman" w:hAnsi="Times New Roman" w:cs="Times New Roman"/>
          <w:sz w:val="28"/>
          <w:szCs w:val="28"/>
        </w:rPr>
        <w:t>:р</w:t>
      </w:r>
      <w:proofErr w:type="gramEnd"/>
      <w:r>
        <w:rPr>
          <w:rFonts w:ascii="Times New Roman" w:hAnsi="Times New Roman" w:cs="Times New Roman"/>
          <w:sz w:val="28"/>
          <w:szCs w:val="28"/>
        </w:rPr>
        <w:t>исунок.</w:t>
      </w:r>
    </w:p>
    <w:p>
      <w:pPr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Психология форм в дизайне UX</w:t>
      </w:r>
    </w:p>
    <w:p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Успех любой визуальной композиции связан с тем, как люди ее воспринимают. Есть много факторов, влияющих на восприятие человека, и значительную роль играет психология. Аспект, который мы хотим затронуть в сегодняшней статье — психология форм в дизайне UX. Давайте посмотрим, что изучает это направление и как оно может помочь дизайнерам в творческом процессе.</w:t>
      </w:r>
    </w:p>
    <w:p>
      <w:pPr>
        <w:pStyle w:val="2"/>
        <w:spacing w:before="75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Психология форм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Все визуальные объекты могут быть проанализированы с точки зрения формы. Например, дом может восприниматься как прямоугольник с треугольником сверху, а солнце часто представлено как круг с линиями вокруг него. Люди не всегда могут заметить, какие фигуры и формы окружают их, но все же они оказывают большое влияние на наше сознание и поведение. Наука, изучающая влияние форм на людей, известна как психология форм.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исследованиях утверждается, что каждая форма имеет свой собственный смысл и влияет на наш разум и реакции. Есть много психологических тестов, которые используются для определения личности или психического состояния посредством форм. Например, выбранная форма может рассказать о чертах характера человека.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Многолетние исследования и тесты помогли специалистам определить, какое значение привносит каждая форма и как она может влиять на восприятие человеком. Давайте посмотрим поближе.</w:t>
      </w:r>
    </w:p>
    <w:p>
      <w:pPr>
        <w:pStyle w:val="2"/>
        <w:spacing w:before="75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lastRenderedPageBreak/>
        <w:t>Значение геометрических фигур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Услышав слово «форма», большинство людей сначала думают о геометрических фигурах. Есть много геометрических фигур, которые люди видят ежедневно, включая квадраты, круги, прямоугольники и другие. Но что они означают? Посмотрим.</w:t>
      </w:r>
    </w:p>
    <w:p>
      <w:pPr>
        <w:pStyle w:val="3"/>
        <w:spacing w:before="375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Квадраты и прямоугольники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Эти две формы считаются наиболее часто используемыми. Мы видим их много раз в день. Стены и мебель, книги или мониторы, сотовые телефоны и камеры, а также многие другие повседневные вещи имеют квадратную или прямоугольную форму. Прямые линии и прямые углы этих двух форм дают ощущение надежности и безопасности. Люди сильно ассоциируют квадраты и прямоугольники с практическими вещами, поэтому они приносят чувство доверия и авторитета.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Общие значения:</w:t>
      </w:r>
    </w:p>
    <w:p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дисциплина;</w:t>
      </w:r>
    </w:p>
    <w:p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прочность;</w:t>
      </w:r>
    </w:p>
    <w:p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мужество;</w:t>
      </w:r>
    </w:p>
    <w:p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безопасность;</w:t>
      </w:r>
    </w:p>
    <w:p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надежность.</w:t>
      </w:r>
    </w:p>
    <w:p>
      <w:pPr>
        <w:pStyle w:val="3"/>
        <w:spacing w:before="375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Треугольники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Треугольник — энергичная и динамичная форма, которая всегда связана с движением и направлением. Линии размещены таким образом, чтобы наши глаза автоматически перемещались </w:t>
      </w:r>
      <w:proofErr w:type="gramStart"/>
      <w:r>
        <w:rPr>
          <w:sz w:val="28"/>
          <w:szCs w:val="28"/>
        </w:rPr>
        <w:t>в верх</w:t>
      </w:r>
      <w:proofErr w:type="gramEnd"/>
      <w:r>
        <w:rPr>
          <w:sz w:val="28"/>
          <w:szCs w:val="28"/>
        </w:rPr>
        <w:t xml:space="preserve"> треугольника или в направлении, в который направлен острый угол. Треугольники могут иметь разные значения. Прямоугольный треугольник приносит чувства стабильности и равновесия, но остроугольный выглядит рискованным и готовым упасть, давая людям ощущение напряженности.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Общие значения:</w:t>
      </w:r>
    </w:p>
    <w:p>
      <w:pPr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волнение;</w:t>
      </w:r>
    </w:p>
    <w:p>
      <w:pPr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риск;</w:t>
      </w:r>
    </w:p>
    <w:p>
      <w:pPr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опасность.</w:t>
      </w:r>
    </w:p>
    <w:p>
      <w:pPr>
        <w:pStyle w:val="3"/>
        <w:spacing w:before="375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Круги, овалы и эллипсы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Первым и главным смыслом этой формы является вечность, поскольку у круга нет начала или конца. Круг имеет связь с солнцем и Землей, а также с другими космическими объектами, в то время как эллипс подобен всей вселенной. Вот почему круглые формы могут дать ощущение магии и тайны. </w:t>
      </w:r>
      <w:r>
        <w:rPr>
          <w:sz w:val="28"/>
          <w:szCs w:val="28"/>
        </w:rPr>
        <w:lastRenderedPageBreak/>
        <w:t>Кроме того, в отличие от предыдущих фигур круги не имеют углов, что делает их более мягкими.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Общие значения:</w:t>
      </w:r>
    </w:p>
    <w:p>
      <w:pPr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вечность;</w:t>
      </w:r>
    </w:p>
    <w:p>
      <w:pPr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женственность;</w:t>
      </w:r>
    </w:p>
    <w:p>
      <w:pPr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вселенная;</w:t>
      </w:r>
    </w:p>
    <w:p>
      <w:pPr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магия;</w:t>
      </w:r>
    </w:p>
    <w:p>
      <w:pPr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тайна.</w:t>
      </w:r>
    </w:p>
    <w:p>
      <w:pPr>
        <w:pStyle w:val="3"/>
        <w:spacing w:before="375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Спирали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Эти формы часто можно увидеть в природе, например, раковины и цветы, причина, почему она часто связана с циклом жизни и роста. Кроме того, в некоторых культурах спирали могут представлять информацию. В современном обществе они воспринимаются как признак творчества и острого ума.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Общие значения:</w:t>
      </w:r>
    </w:p>
    <w:p>
      <w:pPr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рост;</w:t>
      </w:r>
    </w:p>
    <w:p>
      <w:pPr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креативность;</w:t>
      </w:r>
    </w:p>
    <w:p>
      <w:pPr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спокойствие;</w:t>
      </w:r>
    </w:p>
    <w:p>
      <w:pPr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интеллект.</w:t>
      </w:r>
    </w:p>
    <w:p>
      <w:pPr>
        <w:pStyle w:val="2"/>
        <w:spacing w:before="75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Психология форм в дизайне UX — значение естественных форм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Все вещи, созданные природой, имеют свою уникальную форму. Источником вдохновения для художников и дизайнеров становятся листья, цветы, деревья, животные и многие другие представители флоры и фауны. Природные формы имеют четкие значения растений и животных, которых они символизируют. Они часто приносят ощущение освежения и единства с окружающей средой. Кроме того, животные и растения могут также иметь свои собственные характеристики и символы. Например, роза — это цветок любви и страсти, а лев — символ гордости и храбрости.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Общие значения:</w:t>
      </w:r>
    </w:p>
    <w:p>
      <w:pPr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оригинальность;</w:t>
      </w:r>
    </w:p>
    <w:p>
      <w:pPr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органичность;</w:t>
      </w:r>
    </w:p>
    <w:p>
      <w:pPr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баланс;</w:t>
      </w:r>
    </w:p>
    <w:p>
      <w:pPr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отдых.</w:t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0500" cy="3952875"/>
            <wp:effectExtent l="0" t="0" r="6350" b="9525"/>
            <wp:docPr id="3" name="Рисунок 3" descr="Психология форм в дизайне UX - значение естественных фор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сихология форм в дизайне UX - значение естественных форм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5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Значения абстрактных форм в дизайне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Это, как правило, визуальные символы абстрактных идей или упрощенные версии естественных форм. Некоторые абстрактные формы могут быть слишком сложными для распознавания, потому что применяются стилизация, и только мелкие детали дают намек на то, что это такое. Одна абстрактная форма часто имеет как прямые, так и образные значения. Она часто используется в графическом дизайне, особенно для логотипов и иконок. Абстрактные формы — эффективный способ быстро передать сообщение без текста.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Общие значения:</w:t>
      </w:r>
    </w:p>
    <w:p>
      <w:pPr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двойственность значения;</w:t>
      </w:r>
    </w:p>
    <w:p>
      <w:pPr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уникальность;</w:t>
      </w:r>
    </w:p>
    <w:p>
      <w:pPr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сложность.</w:t>
      </w:r>
    </w:p>
    <w:p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Психология форм в дизайне UX — практическое применение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Формы являются важными элементами во всех направлениях проектирования. Они могут служить компонентами визуальной композиции, а также инструментом организации контента, который делит или связывает элементы дизайна в группы. Чтобы сделать хороший дизайн, эксперты </w:t>
      </w:r>
      <w:r>
        <w:rPr>
          <w:sz w:val="28"/>
          <w:szCs w:val="28"/>
        </w:rPr>
        <w:lastRenderedPageBreak/>
        <w:t>должны учитывать значение форм и влияние, которое они оказывают на мнение пользователей.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Графические дизайнеры часто имеют дело с небольшими, но содержательными элементами, такими как логотип и иконками. Мощный логотип должен передать правильное сообщение, которое будет выступать в роли лица бренда. Если формы выбраны надлежащим образом для логотипа, они помогут передать правильное настроение без дополнительных слов. Например, в случае логотипа для финансовой компании один из подходов может применяться для применения форм, которые передают чувство доверия и баланса, например, квадрат или треугольник.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Различные формы часто встречаются в пользовательских интерфейсах цифровых продуктов. Они могут использоваться как кнопки или иконки, а также применяются для организации контента на макете. Например, текстовые блоки часто собираются в прямоугольной или квадратной форме, что позволяет пользователям быстро сканировать текст. Используя различные формы, дизайнеры могут создавать эффективную информационную архитектуру для продукта. Элементы макета могут быть структурированы в определенных формах, чтобы пользователи легко находили основную информацию. Например, если мы разместим контент в треугольной форме, разместив на нем жизненно важный компонент, глаза людей автоматически перейдут на пик.</w:t>
      </w:r>
    </w:p>
    <w:p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Психология фигур играет большую роль в типографии. Существует огромное количество шрифтов, и все они оказывают индивидуальное влияние на визуальное восприятие. Некоторые макеты применяют круглые формы как доминирующие, и они кажутся более женственными и мягкими, в отличие от тех, у кого прямые линии и острые углы, которые более формальны и иногда агрессивны. Вот почему важно обратить внимание на то, какие формы доминируют в выбранном шрифте, чтобы избежать конфликта между контекстом и визуальным представлением.</w:t>
      </w:r>
    </w:p>
    <w:p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Человеческий ум полон секретов, и часто трудно предсказать возможные реакции. Однако наука о психологии помогает дизайнерам подготовиться и понять, как работает наш мозг, по крайней мере, на каком-то базовом уровне. Знание психологии дизайнеров форм позволяет создавать профессиональные логотипы наряду с пользовательскими интерфейсами для решения проблемных задач для веб-и мобильных продуктов.</w:t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1184" cy="585475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lrsLTXkAMBaz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945" cy="585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600" cy="417180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416" cy="417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129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для выполнения работ:</w:t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164" cy="42748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b1336548095.560c513117da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164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2380" cy="38023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e1fa5af9d8ce0027959c0ad5896792--vase-decorations-ceramic-vas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1238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82ba093a2de22cd8a95dc7fb6ebcb2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2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000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d2cf0a02665f1a22bce0d1f9f7a2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864E7"/>
    <w:multiLevelType w:val="multilevel"/>
    <w:tmpl w:val="7A1AD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057AC4"/>
    <w:multiLevelType w:val="multilevel"/>
    <w:tmpl w:val="13D4F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5057A9"/>
    <w:multiLevelType w:val="multilevel"/>
    <w:tmpl w:val="62668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445BCB"/>
    <w:multiLevelType w:val="hybridMultilevel"/>
    <w:tmpl w:val="1C1A7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F917F0"/>
    <w:multiLevelType w:val="multilevel"/>
    <w:tmpl w:val="31282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420E08"/>
    <w:multiLevelType w:val="multilevel"/>
    <w:tmpl w:val="D1684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9E44E8"/>
    <w:multiLevelType w:val="multilevel"/>
    <w:tmpl w:val="88163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2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1134</Words>
  <Characters>6469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5</cp:revision>
  <dcterms:created xsi:type="dcterms:W3CDTF">2020-04-20T16:25:00Z</dcterms:created>
  <dcterms:modified xsi:type="dcterms:W3CDTF">2020-05-05T19:59:00Z</dcterms:modified>
</cp:coreProperties>
</file>