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03" w:rsidRPr="00C44D03" w:rsidRDefault="00C44D03" w:rsidP="00C44D03">
      <w:pPr>
        <w:spacing w:after="150" w:line="240" w:lineRule="auto"/>
        <w:jc w:val="center"/>
        <w:rPr>
          <w:rFonts w:ascii="&amp;quot" w:eastAsia="Times New Roman" w:hAnsi="&amp;quot" w:cs="Times New Roman"/>
          <w:color w:val="FF0000"/>
          <w:sz w:val="32"/>
          <w:szCs w:val="32"/>
          <w:lang w:eastAsia="ru-RU"/>
        </w:rPr>
      </w:pPr>
      <w:r w:rsidRPr="00C44D0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Обращения Д</w:t>
      </w:r>
      <w:proofErr w:type="gramStart"/>
      <w:r w:rsidRPr="00C44D03">
        <w:rPr>
          <w:rFonts w:ascii="Times New Roman" w:eastAsia="Times New Roman" w:hAnsi="Times New Roman" w:cs="Times New Roman"/>
          <w:color w:val="FF0000"/>
          <w:sz w:val="32"/>
          <w:szCs w:val="32"/>
          <w:vertAlign w:val="subscript"/>
          <w:lang w:eastAsia="ru-RU"/>
        </w:rPr>
        <w:t>7</w:t>
      </w:r>
      <w:proofErr w:type="gramEnd"/>
      <w:r w:rsidRPr="00C44D03">
        <w:rPr>
          <w:rFonts w:ascii="Times New Roman" w:eastAsia="Times New Roman" w:hAnsi="Times New Roman" w:cs="Times New Roman"/>
          <w:color w:val="FF0000"/>
          <w:sz w:val="32"/>
          <w:szCs w:val="32"/>
          <w:vertAlign w:val="subscript"/>
          <w:lang w:eastAsia="ru-RU"/>
        </w:rPr>
        <w:t xml:space="preserve"> </w:t>
      </w:r>
      <w:r w:rsidRPr="00C44D0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от звука</w:t>
      </w:r>
    </w:p>
    <w:p w:rsidR="00C44D03" w:rsidRPr="00C44D03" w:rsidRDefault="00C44D03" w:rsidP="00C232BB">
      <w:pPr>
        <w:spacing w:after="15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Для того</w:t>
      </w:r>
      <w:proofErr w:type="gram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,</w:t>
      </w:r>
      <w:proofErr w:type="gram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чтобы уметь строить </w:t>
      </w:r>
      <w:proofErr w:type="spell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доминантсептаккорд</w:t>
      </w:r>
      <w:proofErr w:type="spell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и его обращения от данного звука, необходимо знать порядок расположения интерв</w:t>
      </w:r>
      <w:r>
        <w:rPr>
          <w:rFonts w:ascii="&amp;quot" w:eastAsia="Times New Roman" w:hAnsi="&amp;quot" w:cs="Times New Roman"/>
          <w:sz w:val="28"/>
          <w:szCs w:val="28"/>
          <w:lang w:eastAsia="ru-RU"/>
        </w:rPr>
        <w:t>алов, составляющих эти аккорды:</w:t>
      </w:r>
    </w:p>
    <w:p w:rsidR="00C44D03" w:rsidRP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Д7— </w:t>
      </w:r>
      <w:proofErr w:type="spell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б</w:t>
      </w:r>
      <w:proofErr w:type="gram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.З</w:t>
      </w:r>
      <w:proofErr w:type="gram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+м.З+м.З</w:t>
      </w:r>
      <w:proofErr w:type="spell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; на V ступени</w:t>
      </w:r>
    </w:p>
    <w:p w:rsidR="00C44D03" w:rsidRP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Д65 — м</w:t>
      </w:r>
      <w:proofErr w:type="gram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.З</w:t>
      </w:r>
      <w:proofErr w:type="gram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+м.З+б.2; на VII</w:t>
      </w:r>
    </w:p>
    <w:p w:rsidR="00C44D03" w:rsidRP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Д43 —м</w:t>
      </w:r>
      <w:proofErr w:type="gram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.З</w:t>
      </w:r>
      <w:proofErr w:type="gram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+б.2+б.З; на II</w:t>
      </w:r>
    </w:p>
    <w:p w:rsid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Д2 — 6.2+б</w:t>
      </w:r>
      <w:proofErr w:type="gramStart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.З</w:t>
      </w:r>
      <w:proofErr w:type="gramEnd"/>
      <w:r w:rsidRPr="00C44D03">
        <w:rPr>
          <w:rFonts w:ascii="&amp;quot" w:eastAsia="Times New Roman" w:hAnsi="&amp;quot" w:cs="Times New Roman"/>
          <w:sz w:val="28"/>
          <w:szCs w:val="28"/>
          <w:lang w:eastAsia="ru-RU"/>
        </w:rPr>
        <w:t>+м.З; на IV</w:t>
      </w:r>
    </w:p>
    <w:p w:rsid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C44D03" w:rsidRDefault="00C44D03" w:rsidP="00C44D03">
      <w:pPr>
        <w:spacing w:after="150" w:line="240" w:lineRule="auto"/>
        <w:jc w:val="center"/>
        <w:rPr>
          <w:rFonts w:ascii="&amp;quot" w:eastAsia="Times New Roman" w:hAnsi="&amp;quot" w:cs="Times New Roman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sz w:val="28"/>
          <w:szCs w:val="28"/>
          <w:lang w:eastAsia="ru-RU"/>
        </w:rPr>
        <w:t>Примеры построения Д</w:t>
      </w:r>
      <w:proofErr w:type="gramStart"/>
      <w:r>
        <w:rPr>
          <w:rFonts w:ascii="&amp;quot" w:eastAsia="Times New Roman" w:hAnsi="&amp;quot" w:cs="Times New Roman"/>
          <w:sz w:val="28"/>
          <w:szCs w:val="28"/>
          <w:lang w:eastAsia="ru-RU"/>
        </w:rPr>
        <w:t>7</w:t>
      </w:r>
      <w:proofErr w:type="gramEnd"/>
      <w:r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от звука ре с разрешением в мажор и минор гармонический</w:t>
      </w:r>
      <w:r w:rsidR="00C232BB">
        <w:rPr>
          <w:rFonts w:ascii="&amp;quot" w:eastAsia="Times New Roman" w:hAnsi="&amp;quot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44D03" w:rsidRDefault="00C44D03" w:rsidP="00C44D03">
      <w:pPr>
        <w:pStyle w:val="a5"/>
        <w:spacing w:before="0" w:beforeAutospacing="0" w:after="150" w:afterAutospacing="0"/>
        <w:rPr>
          <w:rFonts w:ascii="&amp;quot" w:hAnsi="&amp;quot"/>
          <w:color w:val="67686B"/>
          <w:sz w:val="21"/>
          <w:szCs w:val="21"/>
        </w:rPr>
      </w:pPr>
      <w:r>
        <w:rPr>
          <w:rFonts w:ascii="&amp;quot" w:hAnsi="&amp;quot"/>
          <w:noProof/>
          <w:color w:val="67686B"/>
          <w:sz w:val="21"/>
          <w:szCs w:val="21"/>
        </w:rPr>
        <w:drawing>
          <wp:inline distT="0" distB="0" distL="0" distR="0" wp14:anchorId="7553996A" wp14:editId="23317910">
            <wp:extent cx="6064250" cy="1038860"/>
            <wp:effectExtent l="0" t="0" r="0" b="8890"/>
            <wp:docPr id="3" name="Рисунок 3" descr="Урок сольфеджио №29: Д7 и его обращения от звука. Разрешение в 8 тональнос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рок сольфеджио №29: Д7 и его обращения от звука. Разрешение в 8 тональностей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03" w:rsidRDefault="00C44D03" w:rsidP="00C44D03">
      <w:pPr>
        <w:pStyle w:val="a5"/>
        <w:spacing w:before="0" w:beforeAutospacing="0" w:after="150" w:afterAutospacing="0"/>
        <w:rPr>
          <w:rFonts w:ascii="&amp;quot" w:hAnsi="&amp;quot"/>
          <w:color w:val="67686B"/>
          <w:sz w:val="21"/>
          <w:szCs w:val="21"/>
        </w:rPr>
      </w:pPr>
      <w:r>
        <w:rPr>
          <w:rFonts w:ascii="&amp;quot" w:hAnsi="&amp;quot"/>
          <w:noProof/>
          <w:color w:val="67686B"/>
          <w:sz w:val="21"/>
          <w:szCs w:val="21"/>
        </w:rPr>
        <w:drawing>
          <wp:inline distT="0" distB="0" distL="0" distR="0" wp14:anchorId="3BFE1089" wp14:editId="1CCD3AAD">
            <wp:extent cx="6064250" cy="1038860"/>
            <wp:effectExtent l="0" t="0" r="0" b="8890"/>
            <wp:docPr id="4" name="Рисунок 4" descr="Урок сольфеджио №29: Д7 и его обращения от звука. Разрешение в 8 тональност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рок сольфеджио №29: Д7 и его обращения от звука. Разрешение в 8 тональностей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03" w:rsidRPr="00C44D03" w:rsidRDefault="00C44D03" w:rsidP="00C44D03">
      <w:pPr>
        <w:spacing w:after="15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40138F" w:rsidRPr="00C44D03" w:rsidRDefault="0040138F">
      <w:pPr>
        <w:rPr>
          <w:sz w:val="28"/>
          <w:szCs w:val="28"/>
        </w:rPr>
      </w:pPr>
    </w:p>
    <w:sectPr w:rsidR="0040138F" w:rsidRPr="00C4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8F5"/>
    <w:multiLevelType w:val="multilevel"/>
    <w:tmpl w:val="2FA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09"/>
    <w:rsid w:val="0040138F"/>
    <w:rsid w:val="00AC5809"/>
    <w:rsid w:val="00C232BB"/>
    <w:rsid w:val="00C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2020-04-11T16:43:00Z</dcterms:created>
  <dcterms:modified xsi:type="dcterms:W3CDTF">2020-04-12T09:28:00Z</dcterms:modified>
</cp:coreProperties>
</file>